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B8" w:rsidRPr="00E960FF" w:rsidRDefault="00DE64B8" w:rsidP="00E821F2">
      <w:pPr>
        <w:jc w:val="center"/>
        <w:rPr>
          <w:b/>
          <w:bCs/>
          <w:sz w:val="28"/>
          <w:szCs w:val="28"/>
        </w:rPr>
      </w:pPr>
      <w:r w:rsidRPr="00E960FF">
        <w:rPr>
          <w:b/>
          <w:bCs/>
          <w:sz w:val="28"/>
          <w:szCs w:val="28"/>
        </w:rPr>
        <w:t>Поэтапные компетенции альпинистов</w:t>
      </w: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</w:rPr>
      </w:pPr>
      <w:r w:rsidRPr="00E960FF">
        <w:rPr>
          <w:b/>
          <w:bCs/>
        </w:rPr>
        <w:t>Уровень: Начальная подготовка</w:t>
      </w:r>
    </w:p>
    <w:p w:rsidR="00DE64B8" w:rsidRPr="00E960FF" w:rsidRDefault="00DE64B8" w:rsidP="00547F8E">
      <w:pPr>
        <w:jc w:val="center"/>
        <w:rPr>
          <w:b/>
          <w:bCs/>
        </w:rPr>
      </w:pPr>
      <w:r w:rsidRPr="00E960FF">
        <w:rPr>
          <w:b/>
          <w:bCs/>
        </w:rPr>
        <w:t>Этап НП1 (совершение восхождения на значок «Альпинист России»)</w:t>
      </w:r>
    </w:p>
    <w:p w:rsidR="00DE64B8" w:rsidRPr="00E960FF" w:rsidRDefault="00DE64B8" w:rsidP="00547F8E">
      <w:pPr>
        <w:jc w:val="center"/>
        <w:rPr>
          <w:b/>
          <w:bCs/>
        </w:rPr>
      </w:pPr>
    </w:p>
    <w:tbl>
      <w:tblPr>
        <w:tblW w:w="16320" w:type="dxa"/>
        <w:tblInd w:w="-106" w:type="dxa"/>
        <w:tblLook w:val="00A0"/>
      </w:tblPr>
      <w:tblGrid>
        <w:gridCol w:w="3984"/>
        <w:gridCol w:w="6168"/>
        <w:gridCol w:w="6168"/>
      </w:tblGrid>
      <w:tr w:rsidR="00DE64B8" w:rsidRPr="00E960FF">
        <w:trPr>
          <w:gridAfter w:val="1"/>
          <w:wAfter w:w="6168" w:type="dxa"/>
          <w:trHeight w:val="276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center"/>
              <w:rPr>
                <w:i/>
                <w:iCs/>
                <w:sz w:val="20"/>
                <w:szCs w:val="20"/>
              </w:rPr>
            </w:pPr>
            <w:r w:rsidRPr="00E960FF">
              <w:rPr>
                <w:b/>
                <w:bCs/>
                <w:sz w:val="22"/>
                <w:szCs w:val="22"/>
              </w:rPr>
              <w:t>Совершаемые восхождения: 1Б категории сложности (с инструктором)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Знать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Особенности альпинизма как вида спорта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Оценивать трудности и опасности маршрута на горном рельефе 1 категории сложности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Особенности и опасности горной природы и рельефа гор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осыпям и травянистым склонам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376866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Основные правила обеспечения безопасности в горах 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Обеспечивать страховку напарника на простом рельефе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Признаки погоды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скалам 1 – 3 категорий сложности с верхней страховкой, по перилам с перестежкой, в связке</w:t>
            </w:r>
            <w:bookmarkStart w:id="0" w:name="_GoBack"/>
            <w:bookmarkEnd w:id="0"/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ориентирования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CD72F9">
            <w:pPr>
              <w:ind w:right="121"/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снежным склонам, вытаптывать ступени, задерживаться при проскальзывании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оказания первой помощи пострадавшему в высокогорье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Организовать бивуак на травянистом склоне, на морене, на осыпи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Снаряжение и экипировка альпиниста, применение и уход за ним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в кошках по льду средней крутизны. Производить самозадержание при срывах.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9082C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по охране окружающей среды в горах, правила поведения человека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закрытому леднику в связках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Переправляться по наведенной инструкторским составом переправе через горную реку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Переносить легкопострадавшего при помощи подручных средств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B65107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Уровень: Начальная подготовка</w:t>
            </w:r>
          </w:p>
          <w:p w:rsidR="00DE64B8" w:rsidRPr="00E960FF" w:rsidRDefault="00DE64B8" w:rsidP="000E040C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Этап НП2 (выполнение норм 3 спортивного разряда по альпинизму)</w:t>
            </w:r>
          </w:p>
          <w:p w:rsidR="00DE64B8" w:rsidRPr="00E960FF" w:rsidRDefault="00DE64B8" w:rsidP="000E04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B65107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  <w:szCs w:val="22"/>
              </w:rPr>
              <w:t xml:space="preserve">Совершаемые восхождения: 1Б, 2А, 2А и 2Б </w:t>
            </w:r>
          </w:p>
          <w:p w:rsidR="00DE64B8" w:rsidRPr="00E960FF" w:rsidRDefault="00DE64B8" w:rsidP="00B65107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2"/>
                <w:szCs w:val="22"/>
              </w:rPr>
              <w:t>(с инструктором)</w:t>
            </w:r>
          </w:p>
        </w:tc>
      </w:tr>
      <w:tr w:rsidR="00DE64B8" w:rsidRPr="00E960FF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Знать                                                                                                                     Уметь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безопасности при выполнении приемов альпинистской техники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Уверенно и надежно передвигаться по скальному рельефу 1 – 2 категорий сложности в связках и первым в связке на отдельных участках 3 категории сложности</w:t>
            </w:r>
          </w:p>
        </w:tc>
      </w:tr>
      <w:tr w:rsidR="00DE64B8" w:rsidRPr="00E960FF">
        <w:trPr>
          <w:gridAfter w:val="1"/>
          <w:wAfter w:w="6168" w:type="dxa"/>
          <w:trHeight w:val="8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8" w:rsidRPr="00E960FF" w:rsidRDefault="00DE64B8" w:rsidP="00ED750B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ориентирования в горах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EA4F1E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Организовать  самостраховку и страховку, используя выступы и свои точки страховки (крючья и закладные элементы)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оказания  первой помощи пострадавшему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перила и  использовать их для передвижения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Правила организации и проведения учебно-тренировочных восхождений 1 – 2 категорий сложности, правила оформления маршрутной документации, схемы по системе </w:t>
            </w:r>
            <w:r w:rsidRPr="00E960FF">
              <w:rPr>
                <w:sz w:val="22"/>
                <w:szCs w:val="22"/>
              </w:rPr>
              <w:t>UIAA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Организовать комбинированную страховку, страховать напарника при срыве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Формы горного рельефа, природу их образования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 снежным склонам средней крутизны, организуя страховку и самостраховку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Начальные знания тактики восхождения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Выполнять самозадержание и задержание напарника при срывах на снегу и льду, обеспечивать безопасность личную и других участников, находящихся во взаимодействии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по охране окружающей среды в горах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в кошках по  ледовому рельефу средней крутизны с организацией страховки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9082C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динамической страховки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закрытому леднику, применять приемы подъема в случае падения в ледниковую трещину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Определять характер травмы и организовывать транспортировку пострадавшего подручными средствами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Транспортировка пострадавшего подручными средствами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272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494AA7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Уровень: Спортивная подготовка</w:t>
            </w:r>
          </w:p>
          <w:p w:rsidR="00DE64B8" w:rsidRPr="00E960FF" w:rsidRDefault="00DE64B8" w:rsidP="00494AA7">
            <w:pPr>
              <w:jc w:val="center"/>
              <w:rPr>
                <w:sz w:val="20"/>
                <w:szCs w:val="20"/>
              </w:rPr>
            </w:pPr>
            <w:r w:rsidRPr="00E960FF">
              <w:rPr>
                <w:b/>
                <w:bCs/>
              </w:rPr>
              <w:t>Этап СП1 (частичное выполнение 2-го спортивного разряда по альпинизму)</w:t>
            </w:r>
          </w:p>
        </w:tc>
      </w:tr>
      <w:tr w:rsidR="00DE64B8" w:rsidRPr="00E960FF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EF570B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  <w:szCs w:val="22"/>
              </w:rPr>
              <w:t>Совершаемые восхождения:  3А, 3А,  3Б (без учета тренировочного восхождения)</w:t>
            </w:r>
          </w:p>
          <w:p w:rsidR="00DE64B8" w:rsidRPr="00E960FF" w:rsidRDefault="00DE64B8" w:rsidP="00EF570B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  <w:szCs w:val="22"/>
              </w:rPr>
              <w:t>(все восхождения выполняются с инструктором)</w:t>
            </w:r>
          </w:p>
        </w:tc>
      </w:tr>
      <w:tr w:rsidR="00DE64B8" w:rsidRPr="00E960FF">
        <w:trPr>
          <w:trHeight w:val="324"/>
        </w:trPr>
        <w:tc>
          <w:tcPr>
            <w:tcW w:w="10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Знать                                                                                                      Уметь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494A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8479E2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проведения АМ, классификацию маршрутов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Уверенно работать в связке на скальном рельефе 3 категории сложности. Преодолевать первым в связке отдельные участки скального рельефа 4 категории сложности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Альпинистскую характеристику  района проведения АМ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проведения радиообмена и  сигнализации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взаимодействие связок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по охране окружающей среды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страховочную цепь, точки страховки, станции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Краткую историю развития альпинизма и его современное состояние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место для спуска или подъема пострадавшего, применять приемы транспортировки на сложном скальном рельефе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организации и проведения восхождений отделениями разрядников, основы тактической подготовки, правила составления тактических планов, порядок оформления маршрутной документации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Выполнять приемы задержания сорвавшегося на специально оборудованном пункте страховки</w:t>
            </w:r>
          </w:p>
        </w:tc>
      </w:tr>
      <w:tr w:rsidR="00DE64B8" w:rsidRPr="00E960FF">
        <w:trPr>
          <w:gridAfter w:val="1"/>
          <w:wAfter w:w="6168" w:type="dxa"/>
          <w:trHeight w:val="8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FB10EA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организации полиспастов</w:t>
            </w:r>
          </w:p>
        </w:tc>
        <w:tc>
          <w:tcPr>
            <w:tcW w:w="6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FB10EA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Преодолевать различные формы снежного и ледового рельефа в  связке, организовывать страховку, производить самозадержание при срыве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Преодолевать различные формы скального рельефа в связке,  организовывать страховку, самостраховку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различные виды спуска по веревке на всех видах горного рельефа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933826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систему самовылаза и подъема пострадавшего  из ледниковой трещины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Default="00DE64B8" w:rsidP="00127FE9">
            <w:pPr>
              <w:rPr>
                <w:sz w:val="20"/>
                <w:szCs w:val="20"/>
              </w:rPr>
            </w:pPr>
          </w:p>
          <w:p w:rsidR="00DE64B8" w:rsidRDefault="00DE64B8" w:rsidP="00127FE9">
            <w:pPr>
              <w:rPr>
                <w:sz w:val="20"/>
                <w:szCs w:val="20"/>
              </w:rPr>
            </w:pPr>
          </w:p>
          <w:p w:rsidR="00DE64B8" w:rsidRDefault="00DE64B8" w:rsidP="00127FE9">
            <w:pPr>
              <w:rPr>
                <w:sz w:val="20"/>
                <w:szCs w:val="20"/>
              </w:rPr>
            </w:pPr>
          </w:p>
          <w:p w:rsidR="00DE64B8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E6ABA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Уровень: Спортивная подготовка</w:t>
            </w:r>
          </w:p>
          <w:p w:rsidR="00DE64B8" w:rsidRPr="00E960FF" w:rsidRDefault="00DE64B8" w:rsidP="001E6ABA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Этап СП2 (выполнение норм 2-го спортивного разряда по альпинизму)</w:t>
            </w:r>
          </w:p>
          <w:p w:rsidR="00DE64B8" w:rsidRPr="00E960FF" w:rsidRDefault="00DE64B8" w:rsidP="00127FE9">
            <w:pPr>
              <w:rPr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AE0DBA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  <w:szCs w:val="22"/>
              </w:rPr>
              <w:t>Совершаемые восхождения:  3А и 3Б с инструктором</w:t>
            </w:r>
            <w:r w:rsidRPr="00E960FF">
              <w:rPr>
                <w:b/>
                <w:bCs/>
                <w:sz w:val="20"/>
                <w:szCs w:val="20"/>
              </w:rPr>
              <w:t xml:space="preserve">, </w:t>
            </w:r>
            <w:r w:rsidRPr="00E960FF">
              <w:rPr>
                <w:b/>
                <w:bCs/>
                <w:sz w:val="22"/>
                <w:szCs w:val="22"/>
              </w:rPr>
              <w:t>(без учета тренировочного восхождения)</w:t>
            </w:r>
          </w:p>
          <w:p w:rsidR="00DE64B8" w:rsidRPr="00E960FF" w:rsidRDefault="00DE64B8" w:rsidP="00734000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2"/>
                <w:szCs w:val="22"/>
              </w:rPr>
              <w:t>руководство 2А или 2Б</w:t>
            </w:r>
          </w:p>
        </w:tc>
      </w:tr>
      <w:tr w:rsidR="00DE64B8" w:rsidRPr="00E960FF">
        <w:trPr>
          <w:trHeight w:val="324"/>
        </w:trPr>
        <w:tc>
          <w:tcPr>
            <w:tcW w:w="10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Знать                                                                                      Уметь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организации и тактики проведения восхождений, составления тактических планов, правила решения тактических задач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Применять меры безопасности на всех видах горного рельефа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соревнований, классификацию маршрутов, организацию и проведение восхождений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Выбирать и оценивать маршрут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Анализ происшествий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Работать в связке первым на различном горном рельефе 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Причины возникновения лавинной опасности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Преодолевать отдельные участки 4-5 категории скального рельефа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Организацию поиска в лавинах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сложному снежному и ледовому рельефу в связках, организовывать страховку и задержание при срыве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безопасности на всех видах горного рельефа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Вести поиск в лавинах, организовывать транспортировку пострадавшего на ледово-снежном рельефе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Права и обязанности руководителя спортивной группы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Обзор лучших восхождений в РФ и за рубежом за прошедший сезон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приемы задержания сорвавшегося, фиксацию веревки после срыва, подходить к пострадавшему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Предотвращение и преодоление аварийных ситуаций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Использовать ИТО и приемы работы с двойной веревкой на сложном скальном рельефе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и проводить спуски по веревке с пересадками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Разрабатывать  тактические планы восхождений, составлять схемы маршрутов по символике </w:t>
            </w:r>
            <w:r w:rsidRPr="00E960FF">
              <w:rPr>
                <w:sz w:val="22"/>
                <w:szCs w:val="22"/>
              </w:rPr>
              <w:t>UIAA</w:t>
            </w:r>
          </w:p>
        </w:tc>
      </w:tr>
      <w:tr w:rsidR="00DE64B8" w:rsidRPr="00E960FF">
        <w:trPr>
          <w:gridAfter w:val="1"/>
          <w:wAfter w:w="6168" w:type="dxa"/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Оказывать первую помощь пострадавшему, организовывать и проводить транспортировку пострадавшего  на сложном скальном рельефе при помощи подручных средств силами малой группы</w:t>
            </w:r>
          </w:p>
        </w:tc>
      </w:tr>
      <w:tr w:rsidR="00DE64B8" w:rsidRPr="00E960FF">
        <w:trPr>
          <w:gridAfter w:val="1"/>
          <w:wAfter w:w="6168" w:type="dxa"/>
          <w:trHeight w:val="8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Анализировать ожидаемые и возникающие источники объективной и субъективной опасности</w:t>
            </w:r>
          </w:p>
        </w:tc>
      </w:tr>
      <w:tr w:rsidR="00DE64B8" w:rsidRPr="00E960FF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Обеспечивать безопасность личную и групповую</w:t>
            </w:r>
          </w:p>
        </w:tc>
      </w:tr>
      <w:tr w:rsidR="00DE64B8" w:rsidRPr="00E960FF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7FE9">
            <w:pPr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зачеты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8" w:rsidRPr="00E960FF" w:rsidRDefault="00DE64B8" w:rsidP="001220B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 xml:space="preserve">по нормативным документам ФАР, </w:t>
            </w:r>
          </w:p>
          <w:p w:rsidR="00DE64B8" w:rsidRPr="00E960FF" w:rsidRDefault="00DE64B8" w:rsidP="001220B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 xml:space="preserve">по оказанию первой помощи, </w:t>
            </w:r>
          </w:p>
          <w:p w:rsidR="00DE64B8" w:rsidRPr="00E960FF" w:rsidRDefault="00DE64B8" w:rsidP="001220B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>по технической подготовке для совершения первого восхождения в двойке (самоспасение в малой группе)</w:t>
            </w:r>
          </w:p>
        </w:tc>
      </w:tr>
    </w:tbl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p w:rsidR="00DE64B8" w:rsidRPr="00E960FF" w:rsidRDefault="00DE64B8" w:rsidP="00547F8E">
      <w:pPr>
        <w:jc w:val="center"/>
        <w:rPr>
          <w:b/>
          <w:bCs/>
          <w:sz w:val="22"/>
          <w:szCs w:val="22"/>
        </w:rPr>
      </w:pPr>
    </w:p>
    <w:sectPr w:rsidR="00DE64B8" w:rsidRPr="00E960FF" w:rsidSect="0065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41BF"/>
    <w:multiLevelType w:val="hybridMultilevel"/>
    <w:tmpl w:val="D7B6E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47242B9"/>
    <w:multiLevelType w:val="hybridMultilevel"/>
    <w:tmpl w:val="32C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F8E"/>
    <w:rsid w:val="000A69BE"/>
    <w:rsid w:val="000C1624"/>
    <w:rsid w:val="000E040C"/>
    <w:rsid w:val="001220BF"/>
    <w:rsid w:val="00125F7A"/>
    <w:rsid w:val="00127FE9"/>
    <w:rsid w:val="0019082C"/>
    <w:rsid w:val="001C445D"/>
    <w:rsid w:val="001E6ABA"/>
    <w:rsid w:val="00224659"/>
    <w:rsid w:val="002616B1"/>
    <w:rsid w:val="00265AA3"/>
    <w:rsid w:val="00314A98"/>
    <w:rsid w:val="00376866"/>
    <w:rsid w:val="003C2089"/>
    <w:rsid w:val="004476F2"/>
    <w:rsid w:val="00494AA7"/>
    <w:rsid w:val="004D03F8"/>
    <w:rsid w:val="0051264A"/>
    <w:rsid w:val="00547F8E"/>
    <w:rsid w:val="00552D0D"/>
    <w:rsid w:val="005553CA"/>
    <w:rsid w:val="00585212"/>
    <w:rsid w:val="00650B91"/>
    <w:rsid w:val="0069664B"/>
    <w:rsid w:val="00734000"/>
    <w:rsid w:val="007B15B0"/>
    <w:rsid w:val="007D42C3"/>
    <w:rsid w:val="008479E2"/>
    <w:rsid w:val="00876EB1"/>
    <w:rsid w:val="00903C79"/>
    <w:rsid w:val="009336B5"/>
    <w:rsid w:val="00933826"/>
    <w:rsid w:val="00953FC4"/>
    <w:rsid w:val="009A1BEA"/>
    <w:rsid w:val="009B5C0F"/>
    <w:rsid w:val="00A010D8"/>
    <w:rsid w:val="00A051F1"/>
    <w:rsid w:val="00A23F41"/>
    <w:rsid w:val="00A45514"/>
    <w:rsid w:val="00AE0DBA"/>
    <w:rsid w:val="00B65107"/>
    <w:rsid w:val="00B720DD"/>
    <w:rsid w:val="00BE72E6"/>
    <w:rsid w:val="00CD72F9"/>
    <w:rsid w:val="00D22D1D"/>
    <w:rsid w:val="00DE64B8"/>
    <w:rsid w:val="00E0485D"/>
    <w:rsid w:val="00E33A0C"/>
    <w:rsid w:val="00E821F2"/>
    <w:rsid w:val="00E960FF"/>
    <w:rsid w:val="00EA4F1E"/>
    <w:rsid w:val="00ED750B"/>
    <w:rsid w:val="00ED7989"/>
    <w:rsid w:val="00EF570B"/>
    <w:rsid w:val="00FB10EA"/>
    <w:rsid w:val="00FB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20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1018</Words>
  <Characters>5804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Киселева</dc:creator>
  <cp:keywords/>
  <dc:description/>
  <cp:lastModifiedBy>Gerasina</cp:lastModifiedBy>
  <cp:revision>2</cp:revision>
  <dcterms:created xsi:type="dcterms:W3CDTF">2019-01-11T10:55:00Z</dcterms:created>
  <dcterms:modified xsi:type="dcterms:W3CDTF">2019-01-11T10:55:00Z</dcterms:modified>
</cp:coreProperties>
</file>